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131" w:rsidRPr="00E80131" w:rsidRDefault="00E80131" w:rsidP="00E80131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 xml:space="preserve">Berhida Város Önkormányzata </w:t>
      </w:r>
    </w:p>
    <w:p w:rsidR="00E80131" w:rsidRPr="00E80131" w:rsidRDefault="00E80131" w:rsidP="00E80131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>Képviselő-testülete</w:t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  <w:t xml:space="preserve">           </w:t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  <w:t xml:space="preserve">            </w:t>
      </w:r>
    </w:p>
    <w:p w:rsidR="00E80131" w:rsidRPr="00E80131" w:rsidRDefault="00E80131" w:rsidP="0055253A">
      <w:pPr>
        <w:overflowPunct w:val="0"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sz w:val="24"/>
          <w:szCs w:val="24"/>
          <w:u w:val="single"/>
          <w:lang w:eastAsia="hu-HU"/>
        </w:rPr>
      </w:pP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  <w:lang w:eastAsia="hu-HU"/>
        </w:rPr>
      </w:pPr>
      <w:r w:rsidRPr="00E80131">
        <w:rPr>
          <w:rFonts w:ascii="Arial" w:eastAsia="Calibri" w:hAnsi="Arial" w:cs="Arial"/>
          <w:b/>
          <w:sz w:val="24"/>
          <w:szCs w:val="24"/>
          <w:u w:val="single"/>
          <w:lang w:eastAsia="hu-HU"/>
        </w:rPr>
        <w:t>M E G H Í V Ó</w:t>
      </w: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  <w:lang w:eastAsia="hu-HU"/>
        </w:rPr>
      </w:pP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b/>
          <w:sz w:val="24"/>
          <w:szCs w:val="24"/>
          <w:lang w:eastAsia="hu-HU"/>
        </w:rPr>
        <w:t>Berhida Város Önkormányzata Képviselő-testületének</w:t>
      </w:r>
    </w:p>
    <w:p w:rsidR="00E80131" w:rsidRPr="00E80131" w:rsidRDefault="004A709E" w:rsidP="00E80131">
      <w:pPr>
        <w:overflowPunct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  <w:proofErr w:type="gramStart"/>
      <w:r>
        <w:rPr>
          <w:rFonts w:ascii="Arial" w:eastAsia="Calibri" w:hAnsi="Arial" w:cs="Arial"/>
          <w:b/>
          <w:sz w:val="24"/>
          <w:szCs w:val="24"/>
          <w:lang w:eastAsia="hu-HU"/>
        </w:rPr>
        <w:t>soron</w:t>
      </w:r>
      <w:proofErr w:type="gramEnd"/>
      <w:r>
        <w:rPr>
          <w:rFonts w:ascii="Arial" w:eastAsia="Calibri" w:hAnsi="Arial" w:cs="Arial"/>
          <w:b/>
          <w:sz w:val="24"/>
          <w:szCs w:val="24"/>
          <w:lang w:eastAsia="hu-HU"/>
        </w:rPr>
        <w:t xml:space="preserve"> következő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 xml:space="preserve"> ülését 202</w:t>
      </w:r>
      <w:r w:rsidR="00E80131">
        <w:rPr>
          <w:rFonts w:ascii="Arial" w:eastAsia="Calibri" w:hAnsi="Arial" w:cs="Arial"/>
          <w:b/>
          <w:sz w:val="24"/>
          <w:szCs w:val="24"/>
          <w:lang w:eastAsia="hu-HU"/>
        </w:rPr>
        <w:t>6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 xml:space="preserve">. </w:t>
      </w:r>
      <w:r w:rsidR="00C81299">
        <w:rPr>
          <w:rFonts w:ascii="Arial" w:eastAsia="Calibri" w:hAnsi="Arial" w:cs="Arial"/>
          <w:b/>
          <w:sz w:val="24"/>
          <w:szCs w:val="24"/>
          <w:lang w:eastAsia="hu-HU"/>
        </w:rPr>
        <w:t>június 24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>-én (</w:t>
      </w:r>
      <w:r>
        <w:rPr>
          <w:rFonts w:ascii="Arial" w:eastAsia="Calibri" w:hAnsi="Arial" w:cs="Arial"/>
          <w:b/>
          <w:sz w:val="24"/>
          <w:szCs w:val="24"/>
          <w:lang w:eastAsia="hu-HU"/>
        </w:rPr>
        <w:t>szerdán) 16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>.00 órára</w:t>
      </w:r>
      <w:r w:rsidR="00E80131" w:rsidRPr="00E80131">
        <w:rPr>
          <w:rFonts w:ascii="Arial" w:eastAsia="Calibri" w:hAnsi="Arial" w:cs="Arial"/>
          <w:b/>
          <w:color w:val="C00000"/>
          <w:sz w:val="24"/>
          <w:szCs w:val="24"/>
          <w:lang w:eastAsia="hu-HU"/>
        </w:rPr>
        <w:t xml:space="preserve"> 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 xml:space="preserve">összehívom. </w:t>
      </w: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u w:val="single"/>
          <w:lang w:eastAsia="hu-HU"/>
        </w:rPr>
      </w:pPr>
    </w:p>
    <w:p w:rsidR="00E80131" w:rsidRDefault="00E80131" w:rsidP="006A70DB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u w:val="single"/>
          <w:lang w:eastAsia="hu-HU"/>
        </w:rPr>
        <w:t>Az ülés helye:</w:t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 xml:space="preserve"> Berhidai Közös Önkormányzati Hivatal Tanácskozóterem</w:t>
      </w:r>
    </w:p>
    <w:p w:rsidR="006A70DB" w:rsidRPr="006A70DB" w:rsidRDefault="006A70DB" w:rsidP="006A70DB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E80131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Javasolt napirendek: </w:t>
      </w:r>
    </w:p>
    <w:p w:rsidR="00C81299" w:rsidRDefault="00C81299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DC629F">
        <w:rPr>
          <w:rFonts w:ascii="Arial" w:eastAsia="Calibri" w:hAnsi="Arial" w:cs="Arial"/>
          <w:b/>
          <w:sz w:val="24"/>
          <w:szCs w:val="24"/>
          <w:lang w:eastAsia="hu-HU"/>
        </w:rPr>
        <w:t>1. Beszámoló a 2025. évi közös hivatali feladatok ellátásáról</w:t>
      </w: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DC629F">
        <w:rPr>
          <w:rFonts w:ascii="Arial" w:eastAsia="Calibri" w:hAnsi="Arial" w:cs="Arial"/>
          <w:sz w:val="24"/>
          <w:szCs w:val="24"/>
          <w:u w:val="single"/>
          <w:lang w:eastAsia="hu-HU"/>
        </w:rPr>
        <w:t>Előadó:</w:t>
      </w:r>
      <w:r w:rsidRPr="00DC629F">
        <w:rPr>
          <w:rFonts w:ascii="Arial" w:eastAsia="Calibri" w:hAnsi="Arial" w:cs="Arial"/>
          <w:sz w:val="24"/>
          <w:szCs w:val="24"/>
          <w:lang w:eastAsia="hu-HU"/>
        </w:rPr>
        <w:t xml:space="preserve"> dr. Guti László jegyző</w:t>
      </w: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DC629F">
        <w:rPr>
          <w:rFonts w:ascii="Arial" w:eastAsia="Calibri" w:hAnsi="Arial" w:cs="Arial"/>
          <w:b/>
          <w:sz w:val="24"/>
          <w:szCs w:val="24"/>
          <w:lang w:eastAsia="hu-HU"/>
        </w:rPr>
        <w:t>2. Javaslat a Képviselő-testület 2026. II. félévi munkatervének meghatározására</w:t>
      </w: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DC629F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DC629F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DC629F">
        <w:rPr>
          <w:rFonts w:ascii="Arial" w:eastAsia="Calibri" w:hAnsi="Arial" w:cs="Arial"/>
          <w:b/>
          <w:sz w:val="24"/>
          <w:szCs w:val="24"/>
          <w:lang w:eastAsia="hu-HU"/>
        </w:rPr>
        <w:t xml:space="preserve">3. </w:t>
      </w:r>
      <w:r w:rsidRPr="00DC629F">
        <w:rPr>
          <w:rFonts w:ascii="Arial" w:eastAsia="Times New Roman" w:hAnsi="Arial" w:cs="Arial"/>
          <w:b/>
          <w:sz w:val="24"/>
          <w:szCs w:val="20"/>
          <w:lang w:eastAsia="hu-HU"/>
        </w:rPr>
        <w:t>Önkormányzati tulajdonban lévő építési telek kedvezményes vásárlási feltételeiről szóló 22/2017.(XII.15.)</w:t>
      </w:r>
      <w:r w:rsidRPr="00DC629F">
        <w:rPr>
          <w:rFonts w:ascii="Arial" w:eastAsia="Times New Roman" w:hAnsi="Arial" w:cs="Arial"/>
          <w:sz w:val="24"/>
          <w:szCs w:val="20"/>
          <w:lang w:eastAsia="hu-HU"/>
        </w:rPr>
        <w:t xml:space="preserve"> </w:t>
      </w:r>
      <w:r w:rsidRPr="00DC629F">
        <w:rPr>
          <w:rFonts w:ascii="Arial" w:eastAsia="Times New Roman" w:hAnsi="Arial" w:cs="Arial"/>
          <w:b/>
          <w:sz w:val="24"/>
          <w:szCs w:val="20"/>
          <w:lang w:eastAsia="hu-HU"/>
        </w:rPr>
        <w:t>önkormányzati rendelet hatályon kívül helyezéséről</w:t>
      </w: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DC629F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DC629F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DC629F">
        <w:rPr>
          <w:rFonts w:ascii="Arial" w:eastAsia="Calibri" w:hAnsi="Arial" w:cs="Arial"/>
          <w:b/>
          <w:sz w:val="24"/>
          <w:szCs w:val="24"/>
          <w:lang w:eastAsia="hu-HU"/>
        </w:rPr>
        <w:t xml:space="preserve">4. </w:t>
      </w:r>
      <w:proofErr w:type="gramStart"/>
      <w:r w:rsidRPr="00DC629F">
        <w:rPr>
          <w:rFonts w:ascii="Arial" w:eastAsia="Calibri" w:hAnsi="Arial" w:cs="Arial"/>
          <w:b/>
          <w:sz w:val="24"/>
          <w:szCs w:val="24"/>
          <w:lang w:eastAsia="hu-HU"/>
        </w:rPr>
        <w:t>Aktuális</w:t>
      </w:r>
      <w:proofErr w:type="gramEnd"/>
      <w:r w:rsidRPr="00DC629F">
        <w:rPr>
          <w:rFonts w:ascii="Arial" w:eastAsia="Calibri" w:hAnsi="Arial" w:cs="Arial"/>
          <w:b/>
          <w:sz w:val="24"/>
          <w:szCs w:val="24"/>
          <w:lang w:eastAsia="hu-HU"/>
        </w:rPr>
        <w:t xml:space="preserve"> ügyek</w:t>
      </w: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DC629F">
        <w:rPr>
          <w:rFonts w:ascii="Arial" w:eastAsia="Calibri" w:hAnsi="Arial" w:cs="Arial"/>
          <w:sz w:val="24"/>
          <w:szCs w:val="24"/>
          <w:u w:val="single"/>
          <w:lang w:eastAsia="hu-HU"/>
        </w:rPr>
        <w:t>Előadó:</w:t>
      </w:r>
      <w:r w:rsidRPr="00DC629F">
        <w:rPr>
          <w:rFonts w:ascii="Arial" w:eastAsia="Calibri" w:hAnsi="Arial" w:cs="Arial"/>
          <w:sz w:val="24"/>
          <w:szCs w:val="24"/>
          <w:lang w:eastAsia="hu-HU"/>
        </w:rPr>
        <w:t xml:space="preserve"> Pergő Margit polgármester</w:t>
      </w: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proofErr w:type="gramStart"/>
      <w:r w:rsidRPr="00DC629F">
        <w:rPr>
          <w:rFonts w:ascii="Arial" w:eastAsia="Calibri" w:hAnsi="Arial" w:cs="Arial"/>
          <w:b/>
          <w:sz w:val="24"/>
          <w:szCs w:val="24"/>
          <w:lang w:eastAsia="hu-HU"/>
        </w:rPr>
        <w:t>a</w:t>
      </w:r>
      <w:proofErr w:type="gramEnd"/>
      <w:r w:rsidRPr="00DC629F">
        <w:rPr>
          <w:rFonts w:ascii="Arial" w:eastAsia="Calibri" w:hAnsi="Arial" w:cs="Arial"/>
          <w:b/>
          <w:sz w:val="24"/>
          <w:szCs w:val="24"/>
          <w:lang w:eastAsia="hu-HU"/>
        </w:rPr>
        <w:t>.) A Berhidai Köznevelési Társulás 2025. évi beszámolója</w:t>
      </w: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DC629F">
        <w:rPr>
          <w:rFonts w:ascii="Arial" w:eastAsia="Calibri" w:hAnsi="Arial" w:cs="Arial"/>
          <w:b/>
          <w:sz w:val="24"/>
          <w:szCs w:val="24"/>
          <w:lang w:eastAsia="hu-HU"/>
        </w:rPr>
        <w:t>b.) A Berhidai Szociális Társulás 2025. évi beszámolója</w:t>
      </w: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proofErr w:type="gramStart"/>
      <w:r w:rsidRPr="00DC629F">
        <w:rPr>
          <w:rFonts w:ascii="Arial" w:eastAsia="Calibri" w:hAnsi="Arial" w:cs="Arial"/>
          <w:b/>
          <w:sz w:val="24"/>
          <w:szCs w:val="24"/>
          <w:lang w:eastAsia="hu-HU"/>
        </w:rPr>
        <w:t>c.</w:t>
      </w:r>
      <w:proofErr w:type="gramEnd"/>
      <w:r w:rsidRPr="00DC629F">
        <w:rPr>
          <w:rFonts w:ascii="Arial" w:eastAsia="Calibri" w:hAnsi="Arial" w:cs="Arial"/>
          <w:b/>
          <w:sz w:val="24"/>
          <w:szCs w:val="24"/>
          <w:lang w:eastAsia="hu-HU"/>
        </w:rPr>
        <w:t>) Berhida, Bezerédi tér 2. 875/16 hrsz. alatt lévő sportudvar, valamint a Bem József utca 38. szám alatti 214 hrsz-ú épület használati megállapodásának módosítása</w:t>
      </w: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bookmarkStart w:id="0" w:name="_Hlk57191569"/>
      <w:r w:rsidRPr="00DC629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d.) Pályázati felhívás földterületek </w:t>
      </w:r>
      <w:bookmarkEnd w:id="0"/>
      <w:r w:rsidRPr="00DC629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értékesítésére</w:t>
      </w: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proofErr w:type="gramStart"/>
      <w:r w:rsidRPr="00DC629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e</w:t>
      </w:r>
      <w:proofErr w:type="gramEnd"/>
      <w:r w:rsidRPr="00DC629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.) Berhida 1806 hrsz-ú ingatlan bérletére vonatkozó pályázati felhívás</w:t>
      </w: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DC629F" w:rsidRP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E80131" w:rsidRDefault="00E80131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>Berhida, 202</w:t>
      </w:r>
      <w:r w:rsidR="004A709E">
        <w:rPr>
          <w:rFonts w:ascii="Arial" w:eastAsia="Calibri" w:hAnsi="Arial" w:cs="Arial"/>
          <w:sz w:val="24"/>
          <w:szCs w:val="24"/>
          <w:lang w:eastAsia="hu-HU"/>
        </w:rPr>
        <w:t>6.</w:t>
      </w:r>
      <w:r w:rsidR="00C81299">
        <w:rPr>
          <w:rFonts w:ascii="Arial" w:eastAsia="Calibri" w:hAnsi="Arial" w:cs="Arial"/>
          <w:sz w:val="24"/>
          <w:szCs w:val="24"/>
          <w:lang w:eastAsia="hu-HU"/>
        </w:rPr>
        <w:t xml:space="preserve"> június 19</w:t>
      </w:r>
      <w:r w:rsidR="00A0119A">
        <w:rPr>
          <w:rFonts w:ascii="Arial" w:eastAsia="Calibri" w:hAnsi="Arial" w:cs="Arial"/>
          <w:sz w:val="24"/>
          <w:szCs w:val="24"/>
          <w:lang w:eastAsia="hu-HU"/>
        </w:rPr>
        <w:t>.</w:t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</w:r>
    </w:p>
    <w:p w:rsidR="00DC629F" w:rsidRDefault="00DC629F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DC629F" w:rsidRPr="00E80131" w:rsidRDefault="00DC629F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bookmarkStart w:id="1" w:name="_GoBack"/>
      <w:bookmarkEnd w:id="1"/>
    </w:p>
    <w:p w:rsidR="00E80131" w:rsidRPr="00E80131" w:rsidRDefault="00E80131" w:rsidP="00975FA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ab/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  <w:t xml:space="preserve">   </w:t>
      </w:r>
      <w:r w:rsidR="00975FAF">
        <w:rPr>
          <w:rFonts w:ascii="Arial" w:eastAsia="Calibri" w:hAnsi="Arial" w:cs="Arial"/>
          <w:sz w:val="24"/>
          <w:szCs w:val="24"/>
          <w:lang w:eastAsia="hu-HU"/>
        </w:rPr>
        <w:tab/>
      </w:r>
      <w:r w:rsidR="00975FAF">
        <w:rPr>
          <w:rFonts w:ascii="Arial" w:eastAsia="Calibri" w:hAnsi="Arial" w:cs="Arial"/>
          <w:sz w:val="24"/>
          <w:szCs w:val="24"/>
          <w:lang w:eastAsia="hu-HU"/>
        </w:rPr>
        <w:tab/>
      </w:r>
      <w:r w:rsidR="00975FAF">
        <w:rPr>
          <w:rFonts w:ascii="Arial" w:eastAsia="Calibri" w:hAnsi="Arial" w:cs="Arial"/>
          <w:sz w:val="24"/>
          <w:szCs w:val="24"/>
          <w:lang w:eastAsia="hu-HU"/>
        </w:rPr>
        <w:tab/>
      </w:r>
      <w:r w:rsidR="00975FAF">
        <w:rPr>
          <w:rFonts w:ascii="Arial" w:eastAsia="Calibri" w:hAnsi="Arial" w:cs="Arial"/>
          <w:sz w:val="24"/>
          <w:szCs w:val="24"/>
          <w:lang w:eastAsia="hu-HU"/>
        </w:rPr>
        <w:tab/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 xml:space="preserve">    </w:t>
      </w:r>
      <w:r w:rsidRPr="00E80131">
        <w:rPr>
          <w:rFonts w:ascii="Arial" w:eastAsia="Times New Roman" w:hAnsi="Arial" w:cs="Arial"/>
          <w:sz w:val="24"/>
          <w:szCs w:val="24"/>
          <w:lang w:eastAsia="hu-HU"/>
        </w:rPr>
        <w:t xml:space="preserve"> Pergő Margit sk.</w:t>
      </w:r>
    </w:p>
    <w:p w:rsidR="00C27480" w:rsidRDefault="00E80131" w:rsidP="00E80131">
      <w:r w:rsidRPr="00E80131">
        <w:rPr>
          <w:rFonts w:ascii="Arial" w:eastAsia="Times New Roman" w:hAnsi="Arial" w:cs="Arial"/>
          <w:sz w:val="24"/>
          <w:szCs w:val="24"/>
          <w:lang w:eastAsia="hu-HU"/>
        </w:rPr>
        <w:t xml:space="preserve">   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</w:t>
      </w:r>
      <w:r w:rsidRPr="00E80131">
        <w:rPr>
          <w:rFonts w:ascii="Arial" w:eastAsia="Times New Roman" w:hAnsi="Arial" w:cs="Arial"/>
          <w:sz w:val="24"/>
          <w:szCs w:val="24"/>
          <w:lang w:eastAsia="hu-HU"/>
        </w:rPr>
        <w:t xml:space="preserve">  polgármeste</w:t>
      </w:r>
      <w:r>
        <w:rPr>
          <w:rFonts w:ascii="Arial" w:eastAsia="Times New Roman" w:hAnsi="Arial" w:cs="Arial"/>
          <w:sz w:val="24"/>
          <w:szCs w:val="24"/>
          <w:lang w:eastAsia="hu-HU"/>
        </w:rPr>
        <w:t>r</w:t>
      </w:r>
    </w:p>
    <w:sectPr w:rsidR="00C274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D25"/>
    <w:rsid w:val="00101111"/>
    <w:rsid w:val="001B5AA6"/>
    <w:rsid w:val="002341FC"/>
    <w:rsid w:val="00346FB5"/>
    <w:rsid w:val="004A709E"/>
    <w:rsid w:val="00543D25"/>
    <w:rsid w:val="0055253A"/>
    <w:rsid w:val="006461F6"/>
    <w:rsid w:val="006A70DB"/>
    <w:rsid w:val="008A7D91"/>
    <w:rsid w:val="00936E7B"/>
    <w:rsid w:val="00975FAF"/>
    <w:rsid w:val="00A0119A"/>
    <w:rsid w:val="00B8268E"/>
    <w:rsid w:val="00C27480"/>
    <w:rsid w:val="00C61DAC"/>
    <w:rsid w:val="00C81299"/>
    <w:rsid w:val="00CD4893"/>
    <w:rsid w:val="00DC629F"/>
    <w:rsid w:val="00E80131"/>
    <w:rsid w:val="00ED6340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9F8E7"/>
  <w15:chartTrackingRefBased/>
  <w15:docId w15:val="{45BCD9CD-3092-4245-AE32-E4E39E9A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8A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A7D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4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161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21</cp:revision>
  <cp:lastPrinted>2026-05-04T06:49:00Z</cp:lastPrinted>
  <dcterms:created xsi:type="dcterms:W3CDTF">2026-01-13T10:46:00Z</dcterms:created>
  <dcterms:modified xsi:type="dcterms:W3CDTF">2026-06-17T09:50:00Z</dcterms:modified>
</cp:coreProperties>
</file>